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73" w:rsidRDefault="0096360A">
      <w:pPr>
        <w:spacing w:before="100" w:after="240" w:line="240" w:lineRule="auto"/>
        <w:jc w:val="center"/>
        <w:rPr>
          <w:rFonts w:ascii="Times New Roman" w:eastAsia="Times New Roman" w:hAnsi="Times New Roman" w:cs="Times New Roman"/>
          <w:b/>
          <w:color w:val="00B050"/>
          <w:sz w:val="24"/>
          <w:u w:val="single"/>
        </w:rPr>
      </w:pPr>
      <w:r>
        <w:rPr>
          <w:rFonts w:ascii="Times New Roman" w:eastAsia="Times New Roman" w:hAnsi="Times New Roman" w:cs="Times New Roman"/>
          <w:b/>
          <w:color w:val="00B050"/>
          <w:sz w:val="24"/>
          <w:u w:val="single"/>
        </w:rPr>
        <w:t>Parents Information Meeting - MINIMUS &amp; TETRATHLON</w:t>
      </w:r>
    </w:p>
    <w:p w:rsidR="0096360A" w:rsidRDefault="0096360A" w:rsidP="0096360A">
      <w:pPr>
        <w:spacing w:before="100" w:after="240" w:line="240" w:lineRule="auto"/>
        <w:jc w:val="center"/>
        <w:rPr>
          <w:rFonts w:ascii="Times New Roman" w:eastAsia="Times New Roman" w:hAnsi="Times New Roman" w:cs="Times New Roman"/>
          <w:b/>
          <w:color w:val="00B050"/>
          <w:sz w:val="24"/>
          <w:u w:val="single"/>
        </w:rPr>
      </w:pPr>
      <w:r>
        <w:rPr>
          <w:rFonts w:ascii="Times New Roman" w:eastAsia="Times New Roman" w:hAnsi="Times New Roman" w:cs="Times New Roman"/>
          <w:b/>
          <w:color w:val="00B050"/>
          <w:sz w:val="24"/>
          <w:u w:val="single"/>
        </w:rPr>
        <w:t>February 12</w:t>
      </w:r>
      <w:r>
        <w:rPr>
          <w:rFonts w:ascii="Times New Roman" w:eastAsia="Times New Roman" w:hAnsi="Times New Roman" w:cs="Times New Roman"/>
          <w:b/>
          <w:color w:val="00B050"/>
          <w:sz w:val="24"/>
          <w:u w:val="single"/>
          <w:vertAlign w:val="superscript"/>
        </w:rPr>
        <w:t>th</w:t>
      </w:r>
      <w:r>
        <w:rPr>
          <w:rFonts w:ascii="Times New Roman" w:eastAsia="Times New Roman" w:hAnsi="Times New Roman" w:cs="Times New Roman"/>
          <w:b/>
          <w:color w:val="00B050"/>
          <w:sz w:val="24"/>
          <w:u w:val="single"/>
        </w:rPr>
        <w:t xml:space="preserve"> 2019</w:t>
      </w:r>
    </w:p>
    <w:p w:rsidR="0096360A" w:rsidRPr="0096360A" w:rsidRDefault="0096360A" w:rsidP="0096360A">
      <w:pPr>
        <w:pStyle w:val="ListParagraph"/>
        <w:numPr>
          <w:ilvl w:val="0"/>
          <w:numId w:val="6"/>
        </w:numPr>
        <w:spacing w:before="100" w:after="100" w:line="600" w:lineRule="auto"/>
        <w:rPr>
          <w:rFonts w:ascii="Times New Roman" w:eastAsia="Times New Roman" w:hAnsi="Times New Roman" w:cs="Times New Roman"/>
          <w:b/>
          <w:sz w:val="24"/>
        </w:rPr>
      </w:pPr>
      <w:r w:rsidRPr="0096360A">
        <w:rPr>
          <w:rFonts w:ascii="Times New Roman" w:eastAsia="Times New Roman" w:hAnsi="Times New Roman" w:cs="Times New Roman"/>
          <w:b/>
          <w:sz w:val="24"/>
        </w:rPr>
        <w:t>Welcome</w:t>
      </w:r>
    </w:p>
    <w:p w:rsidR="00D61473" w:rsidRPr="0096360A" w:rsidRDefault="0096360A" w:rsidP="0096360A">
      <w:pPr>
        <w:pStyle w:val="ListParagraph"/>
        <w:numPr>
          <w:ilvl w:val="0"/>
          <w:numId w:val="6"/>
        </w:numPr>
        <w:spacing w:before="100" w:after="100" w:line="600" w:lineRule="auto"/>
        <w:rPr>
          <w:rFonts w:ascii="Times New Roman" w:eastAsia="Times New Roman" w:hAnsi="Times New Roman" w:cs="Times New Roman"/>
          <w:b/>
          <w:sz w:val="24"/>
        </w:rPr>
      </w:pPr>
      <w:r w:rsidRPr="0096360A">
        <w:rPr>
          <w:rFonts w:ascii="Times New Roman" w:eastAsia="Times New Roman" w:hAnsi="Times New Roman" w:cs="Times New Roman"/>
          <w:b/>
          <w:sz w:val="24"/>
        </w:rPr>
        <w:t xml:space="preserve">Introduction to </w:t>
      </w:r>
      <w:proofErr w:type="spellStart"/>
      <w:r w:rsidRPr="0096360A">
        <w:rPr>
          <w:rFonts w:ascii="Times New Roman" w:eastAsia="Times New Roman" w:hAnsi="Times New Roman" w:cs="Times New Roman"/>
          <w:b/>
          <w:sz w:val="24"/>
        </w:rPr>
        <w:t>Minimus</w:t>
      </w:r>
      <w:proofErr w:type="spellEnd"/>
      <w:r w:rsidRPr="0096360A">
        <w:rPr>
          <w:rFonts w:ascii="Times New Roman" w:eastAsia="Times New Roman" w:hAnsi="Times New Roman" w:cs="Times New Roman"/>
          <w:b/>
          <w:sz w:val="24"/>
        </w:rPr>
        <w:t xml:space="preserve"> and </w:t>
      </w:r>
      <w:proofErr w:type="spellStart"/>
      <w:r w:rsidRPr="0096360A">
        <w:rPr>
          <w:rFonts w:ascii="Times New Roman" w:eastAsia="Times New Roman" w:hAnsi="Times New Roman" w:cs="Times New Roman"/>
          <w:b/>
          <w:sz w:val="24"/>
        </w:rPr>
        <w:t>Tetrathlon</w:t>
      </w:r>
      <w:proofErr w:type="spellEnd"/>
    </w:p>
    <w:p w:rsidR="00D61473" w:rsidRPr="0096360A" w:rsidRDefault="0096360A" w:rsidP="0096360A">
      <w:pPr>
        <w:pStyle w:val="ListParagraph"/>
        <w:numPr>
          <w:ilvl w:val="0"/>
          <w:numId w:val="6"/>
        </w:numPr>
        <w:spacing w:before="100" w:after="100" w:line="276" w:lineRule="auto"/>
        <w:rPr>
          <w:rFonts w:ascii="Times New Roman" w:eastAsia="Times New Roman" w:hAnsi="Times New Roman" w:cs="Times New Roman"/>
          <w:b/>
          <w:sz w:val="24"/>
        </w:rPr>
      </w:pPr>
      <w:r w:rsidRPr="0096360A">
        <w:rPr>
          <w:rFonts w:ascii="Times New Roman" w:eastAsia="Times New Roman" w:hAnsi="Times New Roman" w:cs="Times New Roman"/>
          <w:b/>
          <w:sz w:val="24"/>
        </w:rPr>
        <w:t>Changes from 201</w:t>
      </w:r>
      <w:r w:rsidR="002801D8" w:rsidRPr="0096360A">
        <w:rPr>
          <w:rFonts w:ascii="Times New Roman" w:eastAsia="Times New Roman" w:hAnsi="Times New Roman" w:cs="Times New Roman"/>
          <w:b/>
          <w:sz w:val="24"/>
        </w:rPr>
        <w:t>8</w:t>
      </w:r>
      <w:r w:rsidRPr="0096360A">
        <w:rPr>
          <w:rFonts w:ascii="Times New Roman" w:eastAsia="Times New Roman" w:hAnsi="Times New Roman" w:cs="Times New Roman"/>
          <w:b/>
          <w:sz w:val="24"/>
        </w:rPr>
        <w:t xml:space="preserve"> </w:t>
      </w:r>
      <w:proofErr w:type="spellStart"/>
      <w:r w:rsidRPr="0096360A">
        <w:rPr>
          <w:rFonts w:ascii="Times New Roman" w:eastAsia="Times New Roman" w:hAnsi="Times New Roman" w:cs="Times New Roman"/>
          <w:b/>
          <w:sz w:val="24"/>
        </w:rPr>
        <w:t>Minimus</w:t>
      </w:r>
      <w:proofErr w:type="spellEnd"/>
      <w:r w:rsidRPr="0096360A">
        <w:rPr>
          <w:rFonts w:ascii="Times New Roman" w:eastAsia="Times New Roman" w:hAnsi="Times New Roman" w:cs="Times New Roman"/>
          <w:b/>
          <w:sz w:val="24"/>
        </w:rPr>
        <w:t xml:space="preserve"> and </w:t>
      </w:r>
      <w:proofErr w:type="spellStart"/>
      <w:r w:rsidRPr="0096360A">
        <w:rPr>
          <w:rFonts w:ascii="Times New Roman" w:eastAsia="Times New Roman" w:hAnsi="Times New Roman" w:cs="Times New Roman"/>
          <w:b/>
          <w:sz w:val="24"/>
        </w:rPr>
        <w:t>Tetrathlon</w:t>
      </w:r>
      <w:proofErr w:type="spellEnd"/>
      <w:r w:rsidRPr="0096360A">
        <w:rPr>
          <w:rFonts w:ascii="Times New Roman" w:eastAsia="Times New Roman" w:hAnsi="Times New Roman" w:cs="Times New Roman"/>
          <w:b/>
          <w:sz w:val="24"/>
        </w:rPr>
        <w:br/>
      </w:r>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 are hosting the National Novice Tetrathlon 2019</w:t>
      </w:r>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What’s App Broadcast only used to communicate info.</w:t>
      </w:r>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Change of Venue from Punchestown to Millstreet Int.</w:t>
      </w:r>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Margaret </w:t>
      </w:r>
      <w:proofErr w:type="spellStart"/>
      <w:r>
        <w:rPr>
          <w:rFonts w:ascii="Times New Roman" w:eastAsia="Times New Roman" w:hAnsi="Times New Roman" w:cs="Times New Roman"/>
          <w:sz w:val="24"/>
        </w:rPr>
        <w:t>Fogaty</w:t>
      </w:r>
      <w:proofErr w:type="spellEnd"/>
      <w:r>
        <w:rPr>
          <w:rFonts w:ascii="Times New Roman" w:eastAsia="Times New Roman" w:hAnsi="Times New Roman" w:cs="Times New Roman"/>
          <w:sz w:val="24"/>
        </w:rPr>
        <w:t xml:space="preserve"> organising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xml:space="preserve"> running and swimming</w:t>
      </w:r>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Introduction of open training for </w:t>
      </w:r>
      <w:proofErr w:type="spellStart"/>
      <w:r>
        <w:rPr>
          <w:rFonts w:ascii="Times New Roman" w:eastAsia="Times New Roman" w:hAnsi="Times New Roman" w:cs="Times New Roman"/>
          <w:sz w:val="24"/>
        </w:rPr>
        <w:t>xcountry</w:t>
      </w:r>
      <w:proofErr w:type="spellEnd"/>
    </w:p>
    <w:p w:rsidR="00D61473" w:rsidRDefault="0096360A">
      <w:pPr>
        <w:numPr>
          <w:ilvl w:val="0"/>
          <w:numId w:val="1"/>
        </w:numPr>
        <w:spacing w:before="100" w:after="1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Vaccines needed to attend all clinics and training 2019 </w:t>
      </w:r>
    </w:p>
    <w:p w:rsidR="00D61473" w:rsidRDefault="00D61473">
      <w:pPr>
        <w:spacing w:before="100" w:after="100" w:line="276" w:lineRule="auto"/>
        <w:rPr>
          <w:rFonts w:ascii="Times New Roman" w:eastAsia="Times New Roman" w:hAnsi="Times New Roman" w:cs="Times New Roman"/>
          <w:sz w:val="24"/>
        </w:rPr>
      </w:pP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C.H.P.C. National Novice Tetrathlon</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Cross Country Training</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Swimming Training</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Running Training</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Shooting Training</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Numbers interested</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Team Selection </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proofErr w:type="spellStart"/>
      <w:r>
        <w:rPr>
          <w:rFonts w:ascii="Times New Roman" w:eastAsia="Times New Roman" w:hAnsi="Times New Roman" w:cs="Times New Roman"/>
          <w:b/>
          <w:sz w:val="24"/>
        </w:rPr>
        <w:t>Minimus</w:t>
      </w:r>
      <w:proofErr w:type="spellEnd"/>
      <w:r>
        <w:rPr>
          <w:rFonts w:ascii="Times New Roman" w:eastAsia="Times New Roman" w:hAnsi="Times New Roman" w:cs="Times New Roman"/>
          <w:b/>
          <w:sz w:val="24"/>
        </w:rPr>
        <w:t xml:space="preserve"> Weekend</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Volunteers</w:t>
      </w:r>
    </w:p>
    <w:p w:rsidR="00D61473" w:rsidRDefault="0096360A">
      <w:pPr>
        <w:numPr>
          <w:ilvl w:val="0"/>
          <w:numId w:val="2"/>
        </w:numPr>
        <w:spacing w:before="100" w:after="100" w:line="600" w:lineRule="auto"/>
        <w:ind w:left="720" w:hanging="360"/>
        <w:rPr>
          <w:rFonts w:ascii="Times New Roman" w:eastAsia="Times New Roman" w:hAnsi="Times New Roman" w:cs="Times New Roman"/>
          <w:b/>
          <w:sz w:val="24"/>
        </w:rPr>
      </w:pPr>
      <w:proofErr w:type="spellStart"/>
      <w:r>
        <w:rPr>
          <w:rFonts w:ascii="Times New Roman" w:eastAsia="Times New Roman" w:hAnsi="Times New Roman" w:cs="Times New Roman"/>
          <w:b/>
          <w:sz w:val="24"/>
        </w:rPr>
        <w:t>Minimus</w:t>
      </w:r>
      <w:proofErr w:type="spellEnd"/>
      <w:r>
        <w:rPr>
          <w:rFonts w:ascii="Times New Roman" w:eastAsia="Times New Roman" w:hAnsi="Times New Roman" w:cs="Times New Roman"/>
          <w:b/>
          <w:sz w:val="24"/>
        </w:rPr>
        <w:t xml:space="preserve"> Training Schedule</w:t>
      </w:r>
    </w:p>
    <w:p w:rsidR="00D61473" w:rsidRDefault="00D61473">
      <w:pPr>
        <w:spacing w:before="100" w:after="100" w:line="600" w:lineRule="auto"/>
        <w:rPr>
          <w:rFonts w:ascii="Times New Roman" w:eastAsia="Times New Roman" w:hAnsi="Times New Roman" w:cs="Times New Roman"/>
          <w:b/>
          <w:sz w:val="24"/>
        </w:rPr>
      </w:pPr>
    </w:p>
    <w:p w:rsidR="00D61473" w:rsidRDefault="0096360A">
      <w:pPr>
        <w:spacing w:before="100" w:after="100" w:line="240" w:lineRule="auto"/>
        <w:jc w:val="center"/>
        <w:rPr>
          <w:rFonts w:ascii="Times New Roman" w:eastAsia="Times New Roman" w:hAnsi="Times New Roman" w:cs="Times New Roman"/>
          <w:b/>
          <w:color w:val="00B050"/>
          <w:sz w:val="24"/>
        </w:rPr>
      </w:pPr>
      <w:r>
        <w:rPr>
          <w:rFonts w:ascii="Times New Roman" w:eastAsia="Times New Roman" w:hAnsi="Times New Roman" w:cs="Times New Roman"/>
          <w:b/>
          <w:color w:val="00B050"/>
          <w:sz w:val="24"/>
        </w:rPr>
        <w:t xml:space="preserve">Summary (only) of </w:t>
      </w:r>
      <w:proofErr w:type="spellStart"/>
      <w:r>
        <w:rPr>
          <w:rFonts w:ascii="Times New Roman" w:eastAsia="Times New Roman" w:hAnsi="Times New Roman" w:cs="Times New Roman"/>
          <w:b/>
          <w:color w:val="00B050"/>
          <w:sz w:val="24"/>
        </w:rPr>
        <w:t>Minimus</w:t>
      </w:r>
      <w:proofErr w:type="spellEnd"/>
      <w:r>
        <w:rPr>
          <w:rFonts w:ascii="Times New Roman" w:eastAsia="Times New Roman" w:hAnsi="Times New Roman" w:cs="Times New Roman"/>
          <w:b/>
          <w:color w:val="00B050"/>
          <w:sz w:val="24"/>
        </w:rPr>
        <w:t xml:space="preserve"> Rules.</w:t>
      </w:r>
    </w:p>
    <w:p w:rsidR="00D61473" w:rsidRDefault="0096360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Please refer to detailed </w:t>
      </w:r>
      <w:proofErr w:type="spellStart"/>
      <w:r>
        <w:rPr>
          <w:rFonts w:ascii="Times New Roman" w:eastAsia="Times New Roman" w:hAnsi="Times New Roman" w:cs="Times New Roman"/>
          <w:b/>
          <w:sz w:val="24"/>
        </w:rPr>
        <w:t>Tetrathlon</w:t>
      </w:r>
      <w:proofErr w:type="spellEnd"/>
      <w:r>
        <w:rPr>
          <w:rFonts w:ascii="Times New Roman" w:eastAsia="Times New Roman" w:hAnsi="Times New Roman" w:cs="Times New Roman"/>
          <w:b/>
          <w:sz w:val="24"/>
        </w:rPr>
        <w:t xml:space="preserve"> and </w:t>
      </w:r>
      <w:proofErr w:type="spellStart"/>
      <w:r>
        <w:rPr>
          <w:rFonts w:ascii="Times New Roman" w:eastAsia="Times New Roman" w:hAnsi="Times New Roman" w:cs="Times New Roman"/>
          <w:b/>
          <w:sz w:val="24"/>
        </w:rPr>
        <w:t>Minimus</w:t>
      </w:r>
      <w:proofErr w:type="spellEnd"/>
      <w:r>
        <w:rPr>
          <w:rFonts w:ascii="Times New Roman" w:eastAsia="Times New Roman" w:hAnsi="Times New Roman" w:cs="Times New Roman"/>
          <w:b/>
          <w:sz w:val="24"/>
        </w:rPr>
        <w:t xml:space="preserve"> Rules on IPC Website ***</w:t>
      </w:r>
    </w:p>
    <w:p w:rsidR="00D61473" w:rsidRDefault="00D61473">
      <w:pPr>
        <w:spacing w:before="100" w:after="100" w:line="240" w:lineRule="auto"/>
        <w:rPr>
          <w:rFonts w:ascii="Times New Roman" w:eastAsia="Times New Roman" w:hAnsi="Times New Roman" w:cs="Times New Roman"/>
          <w:b/>
          <w:sz w:val="24"/>
        </w:rPr>
      </w:pPr>
    </w:p>
    <w:p w:rsidR="00D61473" w:rsidRDefault="009636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What is </w:t>
      </w:r>
      <w:proofErr w:type="spellStart"/>
      <w:r>
        <w:rPr>
          <w:rFonts w:ascii="Times New Roman" w:eastAsia="Times New Roman" w:hAnsi="Times New Roman" w:cs="Times New Roman"/>
          <w:b/>
          <w:sz w:val="24"/>
        </w:rPr>
        <w:t>Minimus</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br/>
        <w:t xml:space="preserve">The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xml:space="preserve"> is a triathlon competition. It consists of swimming, running and riding. It takes place over a weekend. There are points awarded for each phase and the winner has the most points after the three phases.</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What age do you have to be?</w:t>
      </w:r>
      <w:r>
        <w:rPr>
          <w:rFonts w:ascii="Times New Roman" w:eastAsia="Times New Roman" w:hAnsi="Times New Roman" w:cs="Times New Roman"/>
          <w:sz w:val="24"/>
        </w:rPr>
        <w:br/>
        <w:t>You must be Under 12 on the 1st of January of the current year to be eligible to take part in the competition.</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When is it held?</w:t>
      </w:r>
      <w:r>
        <w:rPr>
          <w:rFonts w:ascii="Times New Roman" w:eastAsia="Times New Roman" w:hAnsi="Times New Roman" w:cs="Times New Roman"/>
          <w:sz w:val="24"/>
        </w:rPr>
        <w:br/>
        <w:t>It is held in May/June each year.  In 2019 it is being held on 14th-16th June.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Where is it held?</w:t>
      </w:r>
      <w:r>
        <w:rPr>
          <w:rFonts w:ascii="Times New Roman" w:eastAsia="Times New Roman" w:hAnsi="Times New Roman" w:cs="Times New Roman"/>
          <w:sz w:val="24"/>
        </w:rPr>
        <w:br/>
        <w:t xml:space="preserve"> Millstreet in Cork and either Mallow or </w:t>
      </w:r>
      <w:proofErr w:type="spellStart"/>
      <w:r>
        <w:rPr>
          <w:rFonts w:ascii="Times New Roman" w:eastAsia="Times New Roman" w:hAnsi="Times New Roman" w:cs="Times New Roman"/>
          <w:sz w:val="24"/>
        </w:rPr>
        <w:t>Kilarney</w:t>
      </w:r>
      <w:proofErr w:type="spellEnd"/>
      <w:r>
        <w:rPr>
          <w:rFonts w:ascii="Times New Roman" w:eastAsia="Times New Roman" w:hAnsi="Times New Roman" w:cs="Times New Roman"/>
          <w:sz w:val="24"/>
        </w:rPr>
        <w:t xml:space="preserve"> swimming pool TBC</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Do boys and girls compete against each other?</w:t>
      </w:r>
      <w:r>
        <w:rPr>
          <w:rFonts w:ascii="Times New Roman" w:eastAsia="Times New Roman" w:hAnsi="Times New Roman" w:cs="Times New Roman"/>
          <w:b/>
          <w:sz w:val="24"/>
        </w:rPr>
        <w:br/>
      </w: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xml:space="preserve"> Championships is a team competition. It consists of One Overall Competition for teams of four (3 scores count) made up of any combination of boys or girls. Within the overall competition there are two competitions for the teams made up of all Boys and all Girls.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Is there an individual competition?</w:t>
      </w:r>
      <w:r>
        <w:rPr>
          <w:rFonts w:ascii="Times New Roman" w:eastAsia="Times New Roman" w:hAnsi="Times New Roman" w:cs="Times New Roman"/>
          <w:b/>
          <w:sz w:val="24"/>
        </w:rPr>
        <w:br/>
      </w:r>
      <w:r>
        <w:rPr>
          <w:rFonts w:ascii="Times New Roman" w:eastAsia="Times New Roman" w:hAnsi="Times New Roman" w:cs="Times New Roman"/>
          <w:sz w:val="24"/>
        </w:rPr>
        <w:t xml:space="preserve">Yes, all boys and girls on a team are also placed individually. The score they get as part of a team, is also used to make an individual placing. There is an individual boy’s competition for ALL the boys taking part and an individual </w:t>
      </w:r>
      <w:proofErr w:type="gramStart"/>
      <w:r>
        <w:rPr>
          <w:rFonts w:ascii="Times New Roman" w:eastAsia="Times New Roman" w:hAnsi="Times New Roman" w:cs="Times New Roman"/>
          <w:sz w:val="24"/>
        </w:rPr>
        <w:t>girls</w:t>
      </w:r>
      <w:proofErr w:type="gramEnd"/>
      <w:r>
        <w:rPr>
          <w:rFonts w:ascii="Times New Roman" w:eastAsia="Times New Roman" w:hAnsi="Times New Roman" w:cs="Times New Roman"/>
          <w:sz w:val="24"/>
        </w:rPr>
        <w:t xml:space="preserve"> competition for ALL the girls taking part. There are also individual placings for the best in swimming and the best in running.</w:t>
      </w:r>
      <w:r>
        <w:rPr>
          <w:rFonts w:ascii="Times New Roman" w:eastAsia="Times New Roman" w:hAnsi="Times New Roman" w:cs="Times New Roman"/>
          <w:sz w:val="24"/>
        </w:rPr>
        <w:br/>
      </w:r>
    </w:p>
    <w:p w:rsidR="00D61473" w:rsidRDefault="009636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Team rosettes will be awarded from 1 to 20 places.</w:t>
      </w:r>
    </w:p>
    <w:p w:rsidR="00D61473" w:rsidRDefault="0096360A">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highest scoring team of 4 boys (or 3 boys only – no girl) will be awarded the winning Boys Cup.</w:t>
      </w:r>
    </w:p>
    <w:p w:rsidR="00D61473" w:rsidRDefault="0096360A">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highest scoring team of 4 girls (or 3 girls - no boy) will be awarded the winning Girls Cup.</w:t>
      </w:r>
    </w:p>
    <w:p w:rsidR="00D61473" w:rsidRDefault="0096360A">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highest scoring individual boy and individual girl will be awarded Best Boys and Best Girl Cups. Individual placings to 10th place will be awarded.</w:t>
      </w:r>
    </w:p>
    <w:p w:rsidR="00D61473" w:rsidRDefault="0096360A">
      <w:pPr>
        <w:numPr>
          <w:ilvl w:val="0"/>
          <w:numId w:val="3"/>
        </w:numPr>
        <w:spacing w:after="0" w:line="240" w:lineRule="auto"/>
        <w:ind w:left="360" w:hanging="360"/>
        <w:rPr>
          <w:rFonts w:ascii="Calibri" w:eastAsia="Calibri" w:hAnsi="Calibri" w:cs="Calibri"/>
        </w:rPr>
      </w:pPr>
      <w:r>
        <w:rPr>
          <w:rFonts w:ascii="Calibri" w:eastAsia="Calibri" w:hAnsi="Calibri" w:cs="Calibri"/>
          <w:sz w:val="24"/>
        </w:rPr>
        <w:t>Best swim and Best Run for Boys and Girls will be awarded to 4th place.</w:t>
      </w:r>
    </w:p>
    <w:p w:rsidR="00D61473" w:rsidRDefault="0096360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How far do you swim?</w:t>
      </w:r>
      <w:r>
        <w:rPr>
          <w:rFonts w:ascii="Times New Roman" w:eastAsia="Times New Roman" w:hAnsi="Times New Roman" w:cs="Times New Roman"/>
          <w:b/>
          <w:sz w:val="24"/>
        </w:rPr>
        <w:br/>
      </w:r>
      <w:r>
        <w:rPr>
          <w:rFonts w:ascii="Times New Roman" w:eastAsia="Times New Roman" w:hAnsi="Times New Roman" w:cs="Times New Roman"/>
          <w:sz w:val="24"/>
        </w:rPr>
        <w:t xml:space="preserve">You swim for 2 minutes. You get points according to the distance you can swim in this time. You can use whatever style you wish and may change it during the swim. For instance, you can start swimming with the front crawl and then change to backstroke if you wish. You swim in heats and you don't have to be able to dive, you can start in the water.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You score 8 points per metre you swim. For instance, if you swim 125 metres (5 lengths of a 25m pool) in 2 minutes, you will score 1,000.</w:t>
      </w:r>
      <w:r>
        <w:rPr>
          <w:rFonts w:ascii="Times New Roman" w:eastAsia="Times New Roman" w:hAnsi="Times New Roman" w:cs="Times New Roman"/>
          <w:sz w:val="24"/>
        </w:rPr>
        <w:br/>
      </w:r>
      <w:r>
        <w:rPr>
          <w:rFonts w:ascii="Times New Roman" w:eastAsia="Times New Roman" w:hAnsi="Times New Roman" w:cs="Times New Roman"/>
          <w:sz w:val="24"/>
        </w:rPr>
        <w:br/>
      </w:r>
    </w:p>
    <w:p w:rsidR="00D61473" w:rsidRDefault="009636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How far do you run?</w:t>
      </w:r>
      <w:r>
        <w:rPr>
          <w:rFonts w:ascii="Times New Roman" w:eastAsia="Times New Roman" w:hAnsi="Times New Roman" w:cs="Times New Roman"/>
          <w:sz w:val="24"/>
        </w:rPr>
        <w:br/>
        <w:t xml:space="preserve">Boys and girls in the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xml:space="preserve"> triathlon run 1,000 metres. The course usually takes advantage of the natural country, with some ups and downs, but not steep hills. Competitors run in numerical order and are dispatched at 1 minute intervals and timed from the moment they leave the start until they cross the finishing line. The faster you run the 1,000 metres, the more points you get. For instance, if you run the distance in 4 minutes, you get 1,000 points (this would be a very fast run). If you time is 5 minutes, you would get 640 points. If you time is 7 minutes, you would get 211 points. (The organisers have a special chart to know how many points are given for each time run).</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What sort of riding is it?</w:t>
      </w:r>
      <w:r>
        <w:rPr>
          <w:rFonts w:ascii="Times New Roman" w:eastAsia="Times New Roman" w:hAnsi="Times New Roman" w:cs="Times New Roman"/>
          <w:sz w:val="24"/>
        </w:rPr>
        <w:br/>
        <w:t xml:space="preserve">The riding in the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xml:space="preserve"> Championships is cross-country riding over solid fences. There may also be ditches, banks and drops. However, it is scored very differently from other cross country riding competitions such as horse trials or hunter trials.</w:t>
      </w:r>
      <w:r>
        <w:rPr>
          <w:rFonts w:ascii="Times New Roman" w:eastAsia="Times New Roman" w:hAnsi="Times New Roman" w:cs="Times New Roman"/>
          <w:sz w:val="24"/>
        </w:rPr>
        <w:br/>
      </w:r>
      <w:r>
        <w:rPr>
          <w:rFonts w:ascii="Times New Roman" w:eastAsia="Times New Roman" w:hAnsi="Times New Roman" w:cs="Times New Roman"/>
          <w:sz w:val="24"/>
        </w:rPr>
        <w:br/>
        <w:t>The course will also include a gate and a slip-rail. The rider must open the gate, go through it, and then close it, WHILST MOUNTED ON THEIR PONY. At a Slip Rail, the rider dismounts, opens the rail, goes through, closes the rail and remounts. You are given 60 seconds to negotiate each of these. If you take longer or need assistance, you will be given penalties. Drop down/ Granny stirrups are allowed.</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How high are the fences?</w:t>
      </w:r>
      <w:r>
        <w:rPr>
          <w:rFonts w:ascii="Times New Roman" w:eastAsia="Times New Roman" w:hAnsi="Times New Roman" w:cs="Times New Roman"/>
          <w:sz w:val="24"/>
        </w:rPr>
        <w:br/>
        <w:t xml:space="preserve">The fences are </w:t>
      </w:r>
      <w:r>
        <w:rPr>
          <w:rFonts w:ascii="Times New Roman" w:eastAsia="Times New Roman" w:hAnsi="Times New Roman" w:cs="Times New Roman"/>
          <w:sz w:val="24"/>
        </w:rPr>
        <w:br/>
        <w:t xml:space="preserve">Max height:- 0.80m, </w:t>
      </w:r>
      <w:r>
        <w:rPr>
          <w:rFonts w:ascii="Times New Roman" w:eastAsia="Times New Roman" w:hAnsi="Times New Roman" w:cs="Times New Roman"/>
          <w:sz w:val="24"/>
        </w:rPr>
        <w:br/>
        <w:t>Spread only:- 1.50m,</w:t>
      </w:r>
      <w:r>
        <w:rPr>
          <w:rFonts w:ascii="Times New Roman" w:eastAsia="Times New Roman" w:hAnsi="Times New Roman" w:cs="Times New Roman"/>
          <w:sz w:val="24"/>
        </w:rPr>
        <w:br/>
        <w:t xml:space="preserve">Height and spread:- 0.70 at highest point, 1.00m at base </w:t>
      </w:r>
      <w:r>
        <w:rPr>
          <w:rFonts w:ascii="Times New Roman" w:eastAsia="Times New Roman" w:hAnsi="Times New Roman" w:cs="Times New Roman"/>
          <w:sz w:val="24"/>
        </w:rPr>
        <w:br/>
      </w:r>
      <w:r>
        <w:rPr>
          <w:rFonts w:ascii="Times New Roman" w:eastAsia="Times New Roman" w:hAnsi="Times New Roman" w:cs="Times New Roman"/>
          <w:sz w:val="24"/>
        </w:rPr>
        <w:br/>
        <w:t xml:space="preserve">Important things to note are: </w:t>
      </w:r>
      <w:r>
        <w:rPr>
          <w:rFonts w:ascii="Times New Roman" w:eastAsia="Times New Roman" w:hAnsi="Times New Roman" w:cs="Times New Roman"/>
          <w:sz w:val="24"/>
        </w:rPr>
        <w:br/>
      </w:r>
      <w:r>
        <w:rPr>
          <w:rFonts w:ascii="Times New Roman" w:eastAsia="Times New Roman" w:hAnsi="Times New Roman" w:cs="Times New Roman"/>
          <w:sz w:val="24"/>
        </w:rPr>
        <w:br/>
        <w:t>If you FALL off you are ELIMINATED but get a score for fences jumped (new rule)</w:t>
      </w:r>
      <w:r>
        <w:rPr>
          <w:rFonts w:ascii="Times New Roman" w:eastAsia="Times New Roman" w:hAnsi="Times New Roman" w:cs="Times New Roman"/>
          <w:sz w:val="24"/>
        </w:rPr>
        <w:br/>
        <w:t>If you get ANY OUTSIDE ASSISTANCE you are ELIMINATED</w:t>
      </w:r>
      <w:r>
        <w:rPr>
          <w:rFonts w:ascii="Times New Roman" w:eastAsia="Times New Roman" w:hAnsi="Times New Roman" w:cs="Times New Roman"/>
          <w:sz w:val="24"/>
        </w:rPr>
        <w:br/>
        <w:t>If you leave out a fence or obstacle you are ELIMINATED</w:t>
      </w:r>
      <w:r>
        <w:rPr>
          <w:rFonts w:ascii="Times New Roman" w:eastAsia="Times New Roman" w:hAnsi="Times New Roman" w:cs="Times New Roman"/>
          <w:sz w:val="24"/>
        </w:rPr>
        <w:br/>
        <w:t>Only SIBLINGS may share a pony.</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How is it scored?</w:t>
      </w:r>
      <w:r>
        <w:rPr>
          <w:rFonts w:ascii="Times New Roman" w:eastAsia="Times New Roman" w:hAnsi="Times New Roman" w:cs="Times New Roman"/>
          <w:b/>
          <w:sz w:val="24"/>
        </w:rPr>
        <w:br/>
      </w:r>
      <w:r>
        <w:rPr>
          <w:rFonts w:ascii="Times New Roman" w:eastAsia="Times New Roman" w:hAnsi="Times New Roman" w:cs="Times New Roman"/>
          <w:sz w:val="24"/>
        </w:rPr>
        <w:t>If you have a clear round in the time allowed you score 1400 points. However points are deducted from this if you have problems on the course. You should read the information on Positive Scoring on this webpage. The following is a summary of some of the penalties.</w:t>
      </w:r>
      <w:r>
        <w:rPr>
          <w:rFonts w:ascii="Times New Roman" w:eastAsia="Times New Roman" w:hAnsi="Times New Roman" w:cs="Times New Roman"/>
          <w:sz w:val="24"/>
        </w:rPr>
        <w:br/>
      </w:r>
      <w:r>
        <w:rPr>
          <w:rFonts w:ascii="Times New Roman" w:eastAsia="Times New Roman" w:hAnsi="Times New Roman" w:cs="Times New Roman"/>
          <w:sz w:val="24"/>
        </w:rPr>
        <w:br/>
        <w:t>First refusal, run out or circle at obstacle - 60 penalties</w:t>
      </w:r>
      <w:r>
        <w:rPr>
          <w:rFonts w:ascii="Times New Roman" w:eastAsia="Times New Roman" w:hAnsi="Times New Roman" w:cs="Times New Roman"/>
          <w:sz w:val="24"/>
        </w:rPr>
        <w:br/>
        <w:t>Second refusal, run out or circle of horse at obstacle 90 penalties</w:t>
      </w:r>
      <w:r>
        <w:rPr>
          <w:rFonts w:ascii="Times New Roman" w:eastAsia="Times New Roman" w:hAnsi="Times New Roman" w:cs="Times New Roman"/>
          <w:sz w:val="24"/>
        </w:rPr>
        <w:br/>
        <w:t>Third refusal, run out or circle of horse at obstacle 100 penalties</w:t>
      </w:r>
      <w:r>
        <w:rPr>
          <w:rFonts w:ascii="Times New Roman" w:eastAsia="Times New Roman" w:hAnsi="Times New Roman" w:cs="Times New Roman"/>
          <w:sz w:val="24"/>
        </w:rPr>
        <w:br/>
        <w:t>Therefore, if you have 3 refusals at one fence, you get 250 penalties, but can continue on.</w:t>
      </w:r>
      <w:r>
        <w:rPr>
          <w:rFonts w:ascii="Times New Roman" w:eastAsia="Times New Roman" w:hAnsi="Times New Roman" w:cs="Times New Roman"/>
          <w:sz w:val="24"/>
        </w:rPr>
        <w:br/>
      </w:r>
      <w:r>
        <w:rPr>
          <w:rFonts w:ascii="Times New Roman" w:eastAsia="Times New Roman" w:hAnsi="Times New Roman" w:cs="Times New Roman"/>
          <w:sz w:val="24"/>
        </w:rPr>
        <w:br/>
        <w:t>Horse resisting rider anywhere on the course for 60 secs. 200 penalties</w:t>
      </w:r>
      <w:r>
        <w:rPr>
          <w:rFonts w:ascii="Times New Roman" w:eastAsia="Times New Roman" w:hAnsi="Times New Roman" w:cs="Times New Roman"/>
          <w:sz w:val="24"/>
        </w:rPr>
        <w:br/>
        <w:t>Failure to negotiate a hazard in 60 secs. (see rule 25). 200 Penalties</w:t>
      </w:r>
      <w:r>
        <w:rPr>
          <w:rFonts w:ascii="Times New Roman" w:eastAsia="Times New Roman" w:hAnsi="Times New Roman" w:cs="Times New Roman"/>
          <w:sz w:val="24"/>
        </w:rPr>
        <w:br/>
      </w:r>
      <w:r>
        <w:rPr>
          <w:rFonts w:ascii="Times New Roman" w:eastAsia="Times New Roman" w:hAnsi="Times New Roman" w:cs="Times New Roman"/>
          <w:sz w:val="24"/>
        </w:rPr>
        <w:lastRenderedPageBreak/>
        <w:t>Every completed second in excess of time allowed 2 Penalties</w:t>
      </w:r>
      <w:r>
        <w:rPr>
          <w:rFonts w:ascii="Times New Roman" w:eastAsia="Times New Roman" w:hAnsi="Times New Roman" w:cs="Times New Roman"/>
          <w:sz w:val="24"/>
        </w:rPr>
        <w:br/>
      </w:r>
      <w:r>
        <w:rPr>
          <w:rFonts w:ascii="Times New Roman" w:eastAsia="Times New Roman" w:hAnsi="Times New Roman" w:cs="Times New Roman"/>
          <w:sz w:val="24"/>
        </w:rPr>
        <w:br/>
        <w:t>Gate and Slip Rail:</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open and pass through the gate mounted within 60 secs ( see rule 22) 200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shut gate mounted, within the 60 secs allowed, when it is otherwise correctly negotiated. 50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dismount, take down and pass through the slip rail dismounted within 60 secs. 200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replace slip rail dismounted, when it is correctly negotiated. 50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attempt to complete negotiation of gate or slip rail (including shutting / replacing) for 60 secs. 250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Receiving assistance to re-mount after the slip rail 80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Jumping the gate or slip rail. 80 penalties</w:t>
      </w:r>
    </w:p>
    <w:p w:rsidR="00D61473" w:rsidRDefault="0096360A">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Rider must go back and negotiate properly or is eliminated)</w:t>
      </w:r>
    </w:p>
    <w:p w:rsidR="00D61473" w:rsidRDefault="009636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Elimination:</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rider will be eliminated in the following circumstances:</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Omission of obstacle or flag (If this is rectified before the next fence is jumped there is no elimination).</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Jumping an obstacle in wrong order or backwards</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Re-taking an obstacle already jumped (except part of a combination)</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Going around an obstacle without attempting to jump it three times </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Continuing the course without a hat </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 refusals at 4 fences or at 3 fences plus failure at gate or slip rail</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Failure to cross start line within 60 secs. </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Failure to attempt to pass through a hazard for 60 secs</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For misbehaviour </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 xml:space="preserve">Receiving outside assistance </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For going wrong side of flag (if this is corrected before the next fence is jumped there is no elimination)</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Inspecting course before it is officially opened and or tampering with fences or flags on the course.</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Riding a horse on, over or near any part of the course except when competing.</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Jumping a fence which is not on the course on which the flags are crossed.</w:t>
      </w:r>
    </w:p>
    <w:p w:rsidR="00D61473" w:rsidRDefault="0096360A">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If a rider has one fall he is eliminated.</w:t>
      </w:r>
    </w:p>
    <w:p w:rsidR="00D61473" w:rsidRDefault="009636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Note:</w:t>
      </w:r>
      <w:r>
        <w:rPr>
          <w:rFonts w:ascii="Times New Roman" w:eastAsia="Times New Roman" w:hAnsi="Times New Roman" w:cs="Times New Roman"/>
          <w:sz w:val="24"/>
        </w:rPr>
        <w:br/>
        <w:t>After three refusals, or after failure to negotiate the gate, slip rail or hazard (within 60 secs.), a competitor will be told by the fence judge to go round and pass on to the next obstacle.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At each obstacle an escape route must be provided to allow competitors to go round as described above.</w:t>
      </w:r>
      <w:r>
        <w:rPr>
          <w:rFonts w:ascii="Times New Roman" w:eastAsia="Times New Roman" w:hAnsi="Times New Roman" w:cs="Times New Roman"/>
          <w:sz w:val="24"/>
        </w:rPr>
        <w:br/>
      </w:r>
      <w:r>
        <w:rPr>
          <w:rFonts w:ascii="Times New Roman" w:eastAsia="Times New Roman" w:hAnsi="Times New Roman" w:cs="Times New Roman"/>
          <w:sz w:val="24"/>
        </w:rPr>
        <w:br/>
        <w:t>If a competitor is unable to mount after the slip rail he may receive assistance to do so but will incur 80 penalties.</w:t>
      </w:r>
    </w:p>
    <w:p w:rsidR="00D61473" w:rsidRDefault="0096360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Scoring</w:t>
      </w:r>
    </w:p>
    <w:p w:rsidR="00D61473" w:rsidRDefault="0096360A">
      <w:pPr>
        <w:spacing w:after="0" w:line="240" w:lineRule="auto"/>
        <w:rPr>
          <w:rFonts w:ascii="Calibri" w:eastAsia="Calibri" w:hAnsi="Calibri" w:cs="Calibri"/>
          <w:sz w:val="24"/>
        </w:rPr>
      </w:pPr>
      <w:r>
        <w:rPr>
          <w:rFonts w:ascii="Times New Roman" w:eastAsia="Times New Roman" w:hAnsi="Times New Roman" w:cs="Times New Roman"/>
          <w:sz w:val="24"/>
        </w:rPr>
        <w:t xml:space="preserve">1,400 marks are awarded for a clear round within the Time Allowed. Teams with either 3 or 4 competitors will receive a bonus of 100 points if all team members achieve 1,400 points in the cross country phase i.e. a clear round. These bonus points will be added to the team result only. No </w:t>
      </w:r>
      <w:r>
        <w:rPr>
          <w:rFonts w:ascii="Calibri" w:eastAsia="Calibri" w:hAnsi="Calibri" w:cs="Calibri"/>
          <w:sz w:val="24"/>
        </w:rPr>
        <w:t>bonus points will be added to an individual's score on the team.</w:t>
      </w:r>
    </w:p>
    <w:p w:rsidR="00D61473" w:rsidRDefault="00D61473">
      <w:pPr>
        <w:spacing w:after="0" w:line="240" w:lineRule="auto"/>
        <w:rPr>
          <w:rFonts w:ascii="Times New Roman" w:eastAsia="Times New Roman" w:hAnsi="Times New Roman" w:cs="Times New Roman"/>
          <w:sz w:val="24"/>
        </w:rPr>
      </w:pPr>
    </w:p>
    <w:p w:rsidR="00D61473" w:rsidRDefault="0096360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Option Fences</w:t>
      </w:r>
    </w:p>
    <w:p w:rsidR="00D61473" w:rsidRDefault="0096360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At </w:t>
      </w:r>
      <w:proofErr w:type="spellStart"/>
      <w:r>
        <w:rPr>
          <w:rFonts w:ascii="Times New Roman" w:eastAsia="Times New Roman" w:hAnsi="Times New Roman" w:cs="Times New Roman"/>
          <w:sz w:val="24"/>
        </w:rPr>
        <w:t>Minimus</w:t>
      </w:r>
      <w:proofErr w:type="spellEnd"/>
      <w:r>
        <w:rPr>
          <w:rFonts w:ascii="Times New Roman" w:eastAsia="Times New Roman" w:hAnsi="Times New Roman" w:cs="Times New Roman"/>
          <w:sz w:val="24"/>
        </w:rPr>
        <w:t>, competitors will have the option of jumping an option fence at difficult fences. Should a competitor decide to take the option</w:t>
      </w:r>
      <w:r>
        <w:rPr>
          <w:rFonts w:ascii="Calibri" w:eastAsia="Calibri" w:hAnsi="Calibri" w:cs="Calibri"/>
          <w:sz w:val="24"/>
        </w:rPr>
        <w:t xml:space="preserve">, a </w:t>
      </w:r>
      <w:r>
        <w:rPr>
          <w:rFonts w:ascii="Calibri" w:eastAsia="Calibri" w:hAnsi="Calibri" w:cs="Calibri"/>
          <w:sz w:val="24"/>
          <w:shd w:val="clear" w:color="auto" w:fill="FFFF00"/>
        </w:rPr>
        <w:t>70</w:t>
      </w:r>
      <w:r>
        <w:rPr>
          <w:rFonts w:ascii="Calibri" w:eastAsia="Calibri" w:hAnsi="Calibri" w:cs="Calibri"/>
          <w:sz w:val="24"/>
        </w:rPr>
        <w:t xml:space="preserve"> point </w:t>
      </w:r>
      <w:r>
        <w:rPr>
          <w:rFonts w:ascii="Times New Roman" w:eastAsia="Times New Roman" w:hAnsi="Times New Roman" w:cs="Times New Roman"/>
          <w:sz w:val="24"/>
        </w:rPr>
        <w:t>penalty will occur. A competitor may jump the option after unsuccessfully attempting the main obstacle. Should a competitor first try the main fence, have a refusal and then go on to jump</w:t>
      </w:r>
    </w:p>
    <w:p w:rsidR="00D61473" w:rsidRDefault="0096360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option, the penalty incurred will be 110 points (60 for the refusal and 70 for the option. Three refusals at either the option or main obstacle will incur the 250 point penalty and the competitor will be asked to move on to the next fence.</w:t>
      </w:r>
    </w:p>
    <w:p w:rsidR="00D61473" w:rsidRDefault="00D61473">
      <w:pPr>
        <w:spacing w:after="0" w:line="240" w:lineRule="auto"/>
        <w:rPr>
          <w:rFonts w:ascii="Times New Roman" w:eastAsia="Times New Roman" w:hAnsi="Times New Roman" w:cs="Times New Roman"/>
          <w:sz w:val="24"/>
        </w:rPr>
      </w:pPr>
    </w:p>
    <w:p w:rsidR="00D61473" w:rsidRDefault="00D61473">
      <w:pPr>
        <w:spacing w:after="0" w:line="240" w:lineRule="auto"/>
        <w:rPr>
          <w:rFonts w:ascii="Times New Roman" w:eastAsia="Times New Roman" w:hAnsi="Times New Roman" w:cs="Times New Roman"/>
          <w:sz w:val="24"/>
        </w:rPr>
      </w:pPr>
    </w:p>
    <w:p w:rsidR="00D61473" w:rsidRDefault="00D61473">
      <w:pPr>
        <w:spacing w:after="0" w:line="240" w:lineRule="auto"/>
        <w:rPr>
          <w:rFonts w:ascii="Times New Roman" w:eastAsia="Times New Roman" w:hAnsi="Times New Roman" w:cs="Times New Roman"/>
          <w:sz w:val="24"/>
        </w:rPr>
      </w:pPr>
    </w:p>
    <w:p w:rsidR="00D61473" w:rsidRDefault="00D61473">
      <w:pPr>
        <w:spacing w:after="0" w:line="240" w:lineRule="auto"/>
        <w:rPr>
          <w:rFonts w:ascii="Times New Roman" w:eastAsia="Times New Roman" w:hAnsi="Times New Roman" w:cs="Times New Roman"/>
          <w:sz w:val="24"/>
        </w:rPr>
      </w:pPr>
    </w:p>
    <w:p w:rsidR="00D61473" w:rsidRDefault="00D61473">
      <w:pPr>
        <w:spacing w:after="0" w:line="240" w:lineRule="auto"/>
        <w:rPr>
          <w:rFonts w:ascii="Times New Roman" w:eastAsia="Times New Roman" w:hAnsi="Times New Roman" w:cs="Times New Roman"/>
          <w:color w:val="70AD47"/>
          <w:sz w:val="24"/>
          <w:u w:val="single"/>
        </w:rPr>
      </w:pPr>
    </w:p>
    <w:p w:rsidR="00D61473" w:rsidRDefault="00D61473"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Default="003E5ECB" w:rsidP="00CA03E8">
      <w:pPr>
        <w:spacing w:after="0" w:line="240" w:lineRule="auto"/>
        <w:rPr>
          <w:rFonts w:ascii="Times New Roman" w:eastAsia="Times New Roman" w:hAnsi="Times New Roman" w:cs="Times New Roman"/>
          <w:sz w:val="24"/>
        </w:rPr>
      </w:pPr>
    </w:p>
    <w:p w:rsidR="003E5ECB" w:rsidRPr="00CF7C34" w:rsidRDefault="003E5ECB" w:rsidP="003E5ECB">
      <w:pPr>
        <w:spacing w:after="200" w:line="276" w:lineRule="auto"/>
        <w:jc w:val="center"/>
        <w:rPr>
          <w:rFonts w:ascii="Calibri" w:eastAsia="Calibri" w:hAnsi="Calibri" w:cs="Calibri"/>
          <w:color w:val="00B050"/>
          <w:sz w:val="40"/>
          <w:szCs w:val="40"/>
          <w:u w:val="single"/>
        </w:rPr>
      </w:pPr>
      <w:r w:rsidRPr="00CF7C34">
        <w:rPr>
          <w:rFonts w:ascii="Calibri" w:eastAsia="Calibri" w:hAnsi="Calibri" w:cs="Calibri"/>
          <w:color w:val="00B050"/>
          <w:sz w:val="40"/>
          <w:szCs w:val="40"/>
          <w:u w:val="single"/>
        </w:rPr>
        <w:lastRenderedPageBreak/>
        <w:t xml:space="preserve">Accommodation for </w:t>
      </w:r>
      <w:proofErr w:type="spellStart"/>
      <w:r w:rsidRPr="00CF7C34">
        <w:rPr>
          <w:rFonts w:ascii="Calibri" w:eastAsia="Calibri" w:hAnsi="Calibri" w:cs="Calibri"/>
          <w:color w:val="00B050"/>
          <w:sz w:val="40"/>
          <w:szCs w:val="40"/>
          <w:u w:val="single"/>
        </w:rPr>
        <w:t>Minimus</w:t>
      </w:r>
      <w:proofErr w:type="spellEnd"/>
      <w:r w:rsidRPr="00CF7C34">
        <w:rPr>
          <w:rFonts w:ascii="Calibri" w:eastAsia="Calibri" w:hAnsi="Calibri" w:cs="Calibri"/>
          <w:color w:val="00B050"/>
          <w:sz w:val="40"/>
          <w:szCs w:val="40"/>
          <w:u w:val="single"/>
        </w:rPr>
        <w:t xml:space="preserve"> 2019 </w:t>
      </w:r>
    </w:p>
    <w:p w:rsidR="003E5ECB" w:rsidRPr="00CF7C34" w:rsidRDefault="003E5ECB" w:rsidP="003E5ECB">
      <w:pPr>
        <w:spacing w:after="200" w:line="276" w:lineRule="auto"/>
        <w:jc w:val="center"/>
        <w:rPr>
          <w:rFonts w:ascii="Calibri" w:eastAsia="Calibri" w:hAnsi="Calibri" w:cs="Calibri"/>
          <w:color w:val="00B050"/>
          <w:sz w:val="40"/>
          <w:szCs w:val="40"/>
          <w:u w:val="single"/>
        </w:rPr>
      </w:pPr>
      <w:r w:rsidRPr="00CF7C34">
        <w:rPr>
          <w:rFonts w:ascii="Calibri" w:eastAsia="Calibri" w:hAnsi="Calibri" w:cs="Calibri"/>
          <w:color w:val="00B050"/>
          <w:sz w:val="40"/>
          <w:szCs w:val="40"/>
          <w:u w:val="single"/>
        </w:rPr>
        <w:t>Cork 14th - 16th June</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u w:val="single"/>
        </w:rPr>
        <w:t>Hotel Killarney</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Highlight - it has a pool and can accommodate everyone.</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Family of 6 €700 per room/2 nights</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Family of 5 €450 per room/2 nights</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Family of 4 €390 per room/2 nights</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Double or twin €310 per room/2 nights</w:t>
      </w:r>
    </w:p>
    <w:p w:rsidR="003E5ECB" w:rsidRPr="00CF7C34" w:rsidRDefault="003E5ECB" w:rsidP="003E5ECB">
      <w:pPr>
        <w:spacing w:after="200" w:line="276" w:lineRule="auto"/>
        <w:rPr>
          <w:rFonts w:ascii="Calibri" w:eastAsia="Calibri" w:hAnsi="Calibri" w:cs="Calibri"/>
          <w:sz w:val="28"/>
          <w:szCs w:val="28"/>
          <w:u w:val="single"/>
        </w:rPr>
      </w:pP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u w:val="single"/>
        </w:rPr>
        <w:t xml:space="preserve">Riverside Park </w:t>
      </w:r>
      <w:proofErr w:type="spellStart"/>
      <w:r w:rsidRPr="00CF7C34">
        <w:rPr>
          <w:rFonts w:ascii="Calibri" w:eastAsia="Calibri" w:hAnsi="Calibri" w:cs="Calibri"/>
          <w:sz w:val="28"/>
          <w:szCs w:val="28"/>
          <w:u w:val="single"/>
        </w:rPr>
        <w:t>Macroom</w:t>
      </w:r>
      <w:proofErr w:type="spellEnd"/>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 xml:space="preserve">Highlight – it’s close to </w:t>
      </w:r>
      <w:proofErr w:type="gramStart"/>
      <w:r w:rsidRPr="00CF7C34">
        <w:rPr>
          <w:rFonts w:ascii="Calibri" w:eastAsia="Calibri" w:hAnsi="Calibri" w:cs="Calibri"/>
          <w:sz w:val="28"/>
          <w:szCs w:val="28"/>
        </w:rPr>
        <w:t>both Killarney</w:t>
      </w:r>
      <w:proofErr w:type="gramEnd"/>
      <w:r w:rsidRPr="00CF7C34">
        <w:rPr>
          <w:rFonts w:ascii="Calibri" w:eastAsia="Calibri" w:hAnsi="Calibri" w:cs="Calibri"/>
          <w:sz w:val="28"/>
          <w:szCs w:val="28"/>
        </w:rPr>
        <w:t>, Mill St. and Mallow</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3 x family rooms (sleeps 4) €109 per room /per night</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5 x double/single (sleeps 3) €99 per room/per night</w:t>
      </w:r>
    </w:p>
    <w:p w:rsidR="003E5ECB" w:rsidRPr="00CF7C34" w:rsidRDefault="003E5ECB" w:rsidP="003E5ECB">
      <w:pPr>
        <w:spacing w:after="200" w:line="276" w:lineRule="auto"/>
        <w:rPr>
          <w:rFonts w:ascii="Calibri" w:eastAsia="Calibri" w:hAnsi="Calibri" w:cs="Calibri"/>
          <w:sz w:val="28"/>
          <w:szCs w:val="28"/>
        </w:rPr>
      </w:pPr>
    </w:p>
    <w:p w:rsidR="003E5ECB" w:rsidRPr="00CF7C34" w:rsidRDefault="003E5ECB" w:rsidP="003E5ECB">
      <w:pPr>
        <w:spacing w:after="200" w:line="276" w:lineRule="auto"/>
        <w:rPr>
          <w:rFonts w:ascii="Calibri" w:eastAsia="Calibri" w:hAnsi="Calibri" w:cs="Calibri"/>
          <w:sz w:val="28"/>
          <w:szCs w:val="28"/>
        </w:rPr>
      </w:pPr>
      <w:proofErr w:type="spellStart"/>
      <w:r w:rsidRPr="00CF7C34">
        <w:rPr>
          <w:rFonts w:ascii="Calibri" w:eastAsia="Calibri" w:hAnsi="Calibri" w:cs="Calibri"/>
          <w:sz w:val="28"/>
          <w:szCs w:val="28"/>
          <w:u w:val="single"/>
        </w:rPr>
        <w:t>Coolcower</w:t>
      </w:r>
      <w:proofErr w:type="spellEnd"/>
      <w:r w:rsidRPr="00CF7C34">
        <w:rPr>
          <w:rFonts w:ascii="Calibri" w:eastAsia="Calibri" w:hAnsi="Calibri" w:cs="Calibri"/>
          <w:sz w:val="28"/>
          <w:szCs w:val="28"/>
          <w:u w:val="single"/>
        </w:rPr>
        <w:t xml:space="preserve"> House - (</w:t>
      </w:r>
      <w:r w:rsidRPr="00CF7C34">
        <w:rPr>
          <w:rFonts w:ascii="Calibri" w:eastAsia="Calibri" w:hAnsi="Calibri" w:cs="Calibri"/>
          <w:sz w:val="28"/>
          <w:szCs w:val="28"/>
        </w:rPr>
        <w:t xml:space="preserve">29 beds available) </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 xml:space="preserve">Highlight - homely </w:t>
      </w:r>
      <w:proofErr w:type="spellStart"/>
      <w:r w:rsidRPr="00CF7C34">
        <w:rPr>
          <w:rFonts w:ascii="Calibri" w:eastAsia="Calibri" w:hAnsi="Calibri" w:cs="Calibri"/>
          <w:sz w:val="28"/>
          <w:szCs w:val="28"/>
        </w:rPr>
        <w:t>nr</w:t>
      </w:r>
      <w:proofErr w:type="spellEnd"/>
      <w:r w:rsidRPr="00CF7C34">
        <w:rPr>
          <w:rFonts w:ascii="Calibri" w:eastAsia="Calibri" w:hAnsi="Calibri" w:cs="Calibri"/>
          <w:sz w:val="28"/>
          <w:szCs w:val="28"/>
        </w:rPr>
        <w:t xml:space="preserve">. Mill St.  Killarney and Mallow and can have whole property to </w:t>
      </w:r>
      <w:proofErr w:type="gramStart"/>
      <w:r w:rsidRPr="00CF7C34">
        <w:rPr>
          <w:rFonts w:ascii="Calibri" w:eastAsia="Calibri" w:hAnsi="Calibri" w:cs="Calibri"/>
          <w:sz w:val="28"/>
          <w:szCs w:val="28"/>
        </w:rPr>
        <w:t>ourselves</w:t>
      </w:r>
      <w:proofErr w:type="gramEnd"/>
      <w:r w:rsidRPr="00CF7C34">
        <w:rPr>
          <w:rFonts w:ascii="Calibri" w:eastAsia="Calibri" w:hAnsi="Calibri" w:cs="Calibri"/>
          <w:sz w:val="28"/>
          <w:szCs w:val="28"/>
        </w:rPr>
        <w:t xml:space="preserve">. </w:t>
      </w:r>
      <w:proofErr w:type="gramStart"/>
      <w:r w:rsidRPr="00CF7C34">
        <w:rPr>
          <w:rFonts w:ascii="Calibri" w:eastAsia="Calibri" w:hAnsi="Calibri" w:cs="Calibri"/>
          <w:sz w:val="28"/>
          <w:szCs w:val="28"/>
        </w:rPr>
        <w:t>Can't accommodate every one.</w:t>
      </w:r>
      <w:proofErr w:type="gramEnd"/>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 xml:space="preserve">€57p/night single room </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€90 for Double and twin rooms</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€120 for three people</w:t>
      </w:r>
    </w:p>
    <w:p w:rsidR="003E5ECB" w:rsidRPr="00CF7C34" w:rsidRDefault="003E5ECB" w:rsidP="003E5ECB">
      <w:pPr>
        <w:spacing w:after="200" w:line="276" w:lineRule="auto"/>
        <w:rPr>
          <w:rFonts w:ascii="Calibri" w:eastAsia="Calibri" w:hAnsi="Calibri" w:cs="Calibri"/>
          <w:sz w:val="28"/>
          <w:szCs w:val="28"/>
          <w:u w:val="single"/>
        </w:rPr>
      </w:pPr>
      <w:r w:rsidRPr="00CF7C34">
        <w:rPr>
          <w:rFonts w:ascii="Calibri" w:eastAsia="Calibri" w:hAnsi="Calibri" w:cs="Calibri"/>
          <w:sz w:val="28"/>
          <w:szCs w:val="28"/>
        </w:rPr>
        <w:t xml:space="preserve">€145 for </w:t>
      </w:r>
      <w:proofErr w:type="spellStart"/>
      <w:r w:rsidRPr="00CF7C34">
        <w:rPr>
          <w:rFonts w:ascii="Calibri" w:eastAsia="Calibri" w:hAnsi="Calibri" w:cs="Calibri"/>
          <w:sz w:val="28"/>
          <w:szCs w:val="28"/>
        </w:rPr>
        <w:t>for</w:t>
      </w:r>
      <w:proofErr w:type="spellEnd"/>
      <w:r w:rsidRPr="00CF7C34">
        <w:rPr>
          <w:rFonts w:ascii="Calibri" w:eastAsia="Calibri" w:hAnsi="Calibri" w:cs="Calibri"/>
          <w:sz w:val="28"/>
          <w:szCs w:val="28"/>
        </w:rPr>
        <w:t xml:space="preserve"> person rooms </w:t>
      </w:r>
    </w:p>
    <w:p w:rsidR="003E5ECB" w:rsidRPr="00CF7C34" w:rsidRDefault="003E5ECB" w:rsidP="003E5ECB">
      <w:pPr>
        <w:spacing w:after="200" w:line="276" w:lineRule="auto"/>
        <w:rPr>
          <w:rFonts w:ascii="Calibri" w:eastAsia="Calibri" w:hAnsi="Calibri" w:cs="Calibri"/>
          <w:sz w:val="28"/>
          <w:szCs w:val="28"/>
        </w:rPr>
      </w:pPr>
      <w:r w:rsidRPr="00CF7C34">
        <w:rPr>
          <w:rFonts w:ascii="Calibri" w:eastAsia="Calibri" w:hAnsi="Calibri" w:cs="Calibri"/>
          <w:sz w:val="28"/>
          <w:szCs w:val="28"/>
        </w:rPr>
        <w:t xml:space="preserve">4 camp beds available for €15 </w:t>
      </w:r>
    </w:p>
    <w:p w:rsidR="003E5ECB" w:rsidRDefault="003E5ECB" w:rsidP="003E5ECB">
      <w:pPr>
        <w:spacing w:after="200" w:line="276" w:lineRule="auto"/>
        <w:rPr>
          <w:rFonts w:ascii="Calibri" w:eastAsia="Calibri" w:hAnsi="Calibri" w:cs="Calibri"/>
          <w:color w:val="00B050"/>
          <w:sz w:val="56"/>
        </w:rPr>
      </w:pPr>
      <w:r w:rsidRPr="00CF7C34">
        <w:rPr>
          <w:rFonts w:ascii="Calibri" w:eastAsia="Calibri" w:hAnsi="Calibri" w:cs="Calibri"/>
          <w:color w:val="FF0000"/>
          <w:sz w:val="28"/>
          <w:szCs w:val="28"/>
        </w:rPr>
        <w:t>Local B&amp;B and hotel list available on Mill St. International website.</w:t>
      </w:r>
    </w:p>
    <w:p w:rsidR="003E5ECB" w:rsidRDefault="003E5ECB" w:rsidP="003E5ECB">
      <w:pPr>
        <w:rPr>
          <w:rFonts w:ascii="Calibri" w:eastAsia="Calibri" w:hAnsi="Calibri" w:cs="Calibri"/>
          <w:b/>
          <w:sz w:val="28"/>
        </w:rPr>
      </w:pPr>
      <w:r w:rsidRPr="00464F09">
        <w:rPr>
          <w:rFonts w:ascii="Calibri" w:eastAsia="Calibri" w:hAnsi="Calibri" w:cs="Calibri"/>
          <w:b/>
          <w:sz w:val="28"/>
        </w:rPr>
        <w:lastRenderedPageBreak/>
        <w:t xml:space="preserve">Run Training: Other run training athletics club options </w:t>
      </w:r>
    </w:p>
    <w:tbl>
      <w:tblPr>
        <w:tblStyle w:val="TableGrid"/>
        <w:tblW w:w="0" w:type="auto"/>
        <w:tblLook w:val="04A0" w:firstRow="1" w:lastRow="0" w:firstColumn="1" w:lastColumn="0" w:noHBand="0" w:noVBand="1"/>
      </w:tblPr>
      <w:tblGrid>
        <w:gridCol w:w="2518"/>
        <w:gridCol w:w="3969"/>
        <w:gridCol w:w="2529"/>
      </w:tblGrid>
      <w:tr w:rsidR="003E5ECB" w:rsidRPr="00464F09" w:rsidTr="00B159FD">
        <w:tc>
          <w:tcPr>
            <w:tcW w:w="2518" w:type="dxa"/>
          </w:tcPr>
          <w:p w:rsidR="003E5ECB" w:rsidRPr="00464F09" w:rsidRDefault="003E5ECB" w:rsidP="00B159FD">
            <w:pPr>
              <w:rPr>
                <w:rFonts w:ascii="Calibri" w:eastAsia="Calibri" w:hAnsi="Calibri" w:cs="Calibri"/>
                <w:sz w:val="26"/>
                <w:szCs w:val="26"/>
              </w:rPr>
            </w:pPr>
            <w:proofErr w:type="spellStart"/>
            <w:r w:rsidRPr="00464F09">
              <w:rPr>
                <w:rFonts w:ascii="Calibri" w:eastAsia="Calibri" w:hAnsi="Calibri" w:cs="Calibri"/>
                <w:sz w:val="26"/>
                <w:szCs w:val="26"/>
              </w:rPr>
              <w:t>Gowran</w:t>
            </w:r>
            <w:proofErr w:type="spellEnd"/>
            <w:r w:rsidRPr="00464F09">
              <w:rPr>
                <w:rFonts w:ascii="Calibri" w:eastAsia="Calibri" w:hAnsi="Calibri" w:cs="Calibri"/>
                <w:sz w:val="26"/>
                <w:szCs w:val="26"/>
              </w:rPr>
              <w:t xml:space="preserve"> AC</w:t>
            </w:r>
          </w:p>
        </w:tc>
        <w:tc>
          <w:tcPr>
            <w:tcW w:w="396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Mon 7-8 </w:t>
            </w:r>
            <w:proofErr w:type="spellStart"/>
            <w:r w:rsidRPr="00464F09">
              <w:rPr>
                <w:rFonts w:ascii="Calibri" w:eastAsia="Calibri" w:hAnsi="Calibri" w:cs="Calibri"/>
                <w:sz w:val="26"/>
                <w:szCs w:val="26"/>
              </w:rPr>
              <w:t>Gowran</w:t>
            </w:r>
            <w:proofErr w:type="spellEnd"/>
            <w:r w:rsidRPr="00464F09">
              <w:rPr>
                <w:rFonts w:ascii="Calibri" w:eastAsia="Calibri" w:hAnsi="Calibri" w:cs="Calibri"/>
                <w:sz w:val="26"/>
                <w:szCs w:val="26"/>
              </w:rPr>
              <w:t xml:space="preserve"> GAA pitch</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Wed 7-8 Watershed Kilkenny (Derek K. involved in wed night training)</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Friday 6:30 – 7:30 </w:t>
            </w:r>
            <w:proofErr w:type="spellStart"/>
            <w:r w:rsidRPr="00464F09">
              <w:rPr>
                <w:rFonts w:ascii="Calibri" w:eastAsia="Calibri" w:hAnsi="Calibri" w:cs="Calibri"/>
                <w:sz w:val="26"/>
                <w:szCs w:val="26"/>
              </w:rPr>
              <w:t>Skeoughvasteen</w:t>
            </w:r>
            <w:proofErr w:type="spellEnd"/>
            <w:r w:rsidRPr="00464F09">
              <w:rPr>
                <w:rFonts w:ascii="Calibri" w:eastAsia="Calibri" w:hAnsi="Calibri" w:cs="Calibri"/>
                <w:sz w:val="26"/>
                <w:szCs w:val="26"/>
              </w:rPr>
              <w:t xml:space="preserve"> GAA grounds</w:t>
            </w:r>
          </w:p>
        </w:tc>
        <w:tc>
          <w:tcPr>
            <w:tcW w:w="252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Simon 086 2863640</w:t>
            </w:r>
          </w:p>
        </w:tc>
      </w:tr>
      <w:tr w:rsidR="003E5ECB" w:rsidRPr="00464F09" w:rsidTr="00B159FD">
        <w:tc>
          <w:tcPr>
            <w:tcW w:w="2518"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St Laurence O’ Tools AC</w:t>
            </w:r>
          </w:p>
        </w:tc>
        <w:tc>
          <w:tcPr>
            <w:tcW w:w="396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Tues 7-8</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Thurs 7-8</w:t>
            </w:r>
          </w:p>
        </w:tc>
        <w:tc>
          <w:tcPr>
            <w:tcW w:w="252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0862461991</w:t>
            </w:r>
          </w:p>
        </w:tc>
      </w:tr>
      <w:tr w:rsidR="003E5ECB" w:rsidRPr="00464F09" w:rsidTr="00B159FD">
        <w:tc>
          <w:tcPr>
            <w:tcW w:w="2518"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Old </w:t>
            </w:r>
            <w:proofErr w:type="spellStart"/>
            <w:r w:rsidRPr="00464F09">
              <w:rPr>
                <w:rFonts w:ascii="Calibri" w:eastAsia="Calibri" w:hAnsi="Calibri" w:cs="Calibri"/>
                <w:sz w:val="26"/>
                <w:szCs w:val="26"/>
              </w:rPr>
              <w:t>Leighlin</w:t>
            </w:r>
            <w:proofErr w:type="spellEnd"/>
            <w:r w:rsidRPr="00464F09">
              <w:rPr>
                <w:rFonts w:ascii="Calibri" w:eastAsia="Calibri" w:hAnsi="Calibri" w:cs="Calibri"/>
                <w:sz w:val="26"/>
                <w:szCs w:val="26"/>
              </w:rPr>
              <w:t xml:space="preserve"> AC</w:t>
            </w:r>
          </w:p>
        </w:tc>
        <w:tc>
          <w:tcPr>
            <w:tcW w:w="396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Mon 7-8</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Fri 7-8</w:t>
            </w:r>
          </w:p>
        </w:tc>
        <w:tc>
          <w:tcPr>
            <w:tcW w:w="2529"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0872840402</w:t>
            </w:r>
          </w:p>
        </w:tc>
      </w:tr>
    </w:tbl>
    <w:p w:rsidR="003E5ECB" w:rsidRDefault="003E5ECB" w:rsidP="003E5ECB">
      <w:pPr>
        <w:ind w:left="720"/>
        <w:rPr>
          <w:rFonts w:ascii="Calibri" w:eastAsia="Calibri" w:hAnsi="Calibri" w:cs="Calibri"/>
          <w:sz w:val="28"/>
        </w:rPr>
      </w:pPr>
    </w:p>
    <w:p w:rsidR="003E5ECB" w:rsidRPr="00464F09" w:rsidRDefault="003E5ECB" w:rsidP="003E5ECB">
      <w:pPr>
        <w:rPr>
          <w:rFonts w:ascii="Calibri" w:eastAsia="Calibri" w:hAnsi="Calibri" w:cs="Calibri"/>
          <w:b/>
          <w:sz w:val="28"/>
        </w:rPr>
      </w:pPr>
      <w:r w:rsidRPr="00464F09">
        <w:rPr>
          <w:rFonts w:ascii="Calibri" w:eastAsia="Calibri" w:hAnsi="Calibri" w:cs="Calibri"/>
          <w:b/>
          <w:sz w:val="28"/>
        </w:rPr>
        <w:t>Swim Training: Lane Swimming</w:t>
      </w:r>
    </w:p>
    <w:tbl>
      <w:tblPr>
        <w:tblStyle w:val="TableGrid"/>
        <w:tblW w:w="0" w:type="auto"/>
        <w:tblInd w:w="-34" w:type="dxa"/>
        <w:tblLook w:val="04A0" w:firstRow="1" w:lastRow="0" w:firstColumn="1" w:lastColumn="0" w:noHBand="0" w:noVBand="1"/>
      </w:tblPr>
      <w:tblGrid>
        <w:gridCol w:w="2552"/>
        <w:gridCol w:w="3615"/>
        <w:gridCol w:w="2883"/>
      </w:tblGrid>
      <w:tr w:rsidR="003E5ECB" w:rsidRPr="00464F09" w:rsidTr="00B159FD">
        <w:tc>
          <w:tcPr>
            <w:tcW w:w="2552" w:type="dxa"/>
          </w:tcPr>
          <w:p w:rsidR="003E5ECB" w:rsidRPr="00464F09" w:rsidRDefault="003E5ECB" w:rsidP="00B159FD">
            <w:pPr>
              <w:rPr>
                <w:rFonts w:ascii="Calibri" w:eastAsia="Calibri" w:hAnsi="Calibri" w:cs="Calibri"/>
                <w:sz w:val="26"/>
                <w:szCs w:val="26"/>
              </w:rPr>
            </w:pPr>
            <w:proofErr w:type="spellStart"/>
            <w:r w:rsidRPr="00464F09">
              <w:rPr>
                <w:rFonts w:ascii="Calibri" w:eastAsia="Calibri" w:hAnsi="Calibri" w:cs="Calibri"/>
                <w:sz w:val="26"/>
                <w:szCs w:val="26"/>
              </w:rPr>
              <w:t>Graiguecullen</w:t>
            </w:r>
            <w:proofErr w:type="spellEnd"/>
            <w:r w:rsidRPr="00464F09">
              <w:rPr>
                <w:rFonts w:ascii="Calibri" w:eastAsia="Calibri" w:hAnsi="Calibri" w:cs="Calibri"/>
                <w:sz w:val="26"/>
                <w:szCs w:val="26"/>
              </w:rPr>
              <w:t>, Carlow</w:t>
            </w:r>
          </w:p>
        </w:tc>
        <w:tc>
          <w:tcPr>
            <w:tcW w:w="3615"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Monday and Friday 7am</w:t>
            </w:r>
          </w:p>
        </w:tc>
        <w:tc>
          <w:tcPr>
            <w:tcW w:w="2883"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Liam O’ Neill</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086 8629521</w:t>
            </w:r>
          </w:p>
        </w:tc>
      </w:tr>
      <w:tr w:rsidR="003E5ECB" w:rsidRPr="00464F09" w:rsidTr="00B159FD">
        <w:tc>
          <w:tcPr>
            <w:tcW w:w="2552"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Watershed Kilkenny </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Kilkenny Pony Club</w:t>
            </w:r>
          </w:p>
        </w:tc>
        <w:tc>
          <w:tcPr>
            <w:tcW w:w="3615"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Saturday </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6pm </w:t>
            </w:r>
          </w:p>
        </w:tc>
        <w:tc>
          <w:tcPr>
            <w:tcW w:w="2883"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Yvonne Hoban </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087 9375726</w:t>
            </w:r>
          </w:p>
        </w:tc>
      </w:tr>
      <w:tr w:rsidR="003E5ECB" w:rsidRPr="00464F09" w:rsidTr="00B159FD">
        <w:tc>
          <w:tcPr>
            <w:tcW w:w="2552"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The Apex New Ross </w:t>
            </w:r>
          </w:p>
        </w:tc>
        <w:tc>
          <w:tcPr>
            <w:tcW w:w="3615"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Wednesday 6:15 pm </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(commencing a new session in 2 weeks end of Feb)</w:t>
            </w:r>
          </w:p>
        </w:tc>
        <w:tc>
          <w:tcPr>
            <w:tcW w:w="2883"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Joanne or reception</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0514455223</w:t>
            </w:r>
          </w:p>
        </w:tc>
      </w:tr>
      <w:tr w:rsidR="003E5ECB" w:rsidRPr="00464F09" w:rsidTr="00B159FD">
        <w:tc>
          <w:tcPr>
            <w:tcW w:w="2552"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 xml:space="preserve">Hotel Kilkenny </w:t>
            </w:r>
          </w:p>
        </w:tc>
        <w:tc>
          <w:tcPr>
            <w:tcW w:w="3615"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Tuesday 4pm (not currently running but an option if people interested)</w:t>
            </w:r>
          </w:p>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Friday 7pm</w:t>
            </w:r>
          </w:p>
        </w:tc>
        <w:tc>
          <w:tcPr>
            <w:tcW w:w="2883" w:type="dxa"/>
          </w:tcPr>
          <w:p w:rsidR="003E5ECB" w:rsidRPr="00464F09" w:rsidRDefault="003E5ECB" w:rsidP="00B159FD">
            <w:pPr>
              <w:rPr>
                <w:rFonts w:ascii="Calibri" w:eastAsia="Calibri" w:hAnsi="Calibri" w:cs="Calibri"/>
                <w:sz w:val="26"/>
                <w:szCs w:val="26"/>
              </w:rPr>
            </w:pPr>
            <w:r w:rsidRPr="00464F09">
              <w:rPr>
                <w:rFonts w:ascii="Calibri" w:eastAsia="Calibri" w:hAnsi="Calibri" w:cs="Calibri"/>
                <w:sz w:val="26"/>
                <w:szCs w:val="26"/>
              </w:rPr>
              <w:t>Nicola (contact Margaret Fogarty 0868555974 if interested in this option)</w:t>
            </w:r>
          </w:p>
        </w:tc>
      </w:tr>
    </w:tbl>
    <w:p w:rsidR="003E5ECB" w:rsidRPr="00464F09" w:rsidRDefault="003E5ECB" w:rsidP="003E5ECB">
      <w:pPr>
        <w:ind w:left="360"/>
        <w:rPr>
          <w:rFonts w:ascii="Calibri" w:eastAsia="Calibri" w:hAnsi="Calibri" w:cs="Calibri"/>
          <w:sz w:val="28"/>
        </w:rPr>
      </w:pPr>
      <w:r w:rsidRPr="00464F09">
        <w:rPr>
          <w:rFonts w:ascii="Calibri" w:eastAsia="Calibri" w:hAnsi="Calibri" w:cs="Calibri"/>
          <w:sz w:val="28"/>
        </w:rPr>
        <w:t>For anyone who simply cannot get to any of the above we can find other options or over the years due to busy lives some kids have followed their own lane swimming programs which we can help organise if necessary.</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Swim Camp Options:</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 xml:space="preserve">Liam O’Neill runs these during school holidays </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 xml:space="preserve">Watershed Kilkenny run these during school holidays </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w:t>
      </w:r>
      <w:proofErr w:type="gramStart"/>
      <w:r w:rsidRPr="00464F09">
        <w:rPr>
          <w:rFonts w:ascii="Calibri" w:eastAsia="Calibri" w:hAnsi="Calibri" w:cs="Calibri"/>
          <w:sz w:val="28"/>
        </w:rPr>
        <w:t>all</w:t>
      </w:r>
      <w:proofErr w:type="gramEnd"/>
      <w:r w:rsidRPr="00464F09">
        <w:rPr>
          <w:rFonts w:ascii="Calibri" w:eastAsia="Calibri" w:hAnsi="Calibri" w:cs="Calibri"/>
          <w:sz w:val="28"/>
        </w:rPr>
        <w:t xml:space="preserve"> book up fast so book in advance)</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 xml:space="preserve">Swim Clubs: </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 xml:space="preserve">Kilkenny: </w:t>
      </w:r>
      <w:r w:rsidRPr="00464F09">
        <w:rPr>
          <w:rFonts w:ascii="Calibri" w:eastAsia="Calibri" w:hAnsi="Calibri" w:cs="Calibri"/>
          <w:sz w:val="28"/>
        </w:rPr>
        <w:tab/>
        <w:t>www.kilkennyswimminclub.ie</w:t>
      </w:r>
    </w:p>
    <w:p w:rsidR="003E5ECB" w:rsidRPr="00464F09" w:rsidRDefault="003E5ECB" w:rsidP="003E5ECB">
      <w:pPr>
        <w:ind w:left="360" w:firstLine="360"/>
        <w:rPr>
          <w:rFonts w:ascii="Calibri" w:eastAsia="Calibri" w:hAnsi="Calibri" w:cs="Calibri"/>
          <w:sz w:val="28"/>
        </w:rPr>
      </w:pPr>
      <w:r w:rsidRPr="00464F09">
        <w:rPr>
          <w:rFonts w:ascii="Calibri" w:eastAsia="Calibri" w:hAnsi="Calibri" w:cs="Calibri"/>
          <w:sz w:val="28"/>
        </w:rPr>
        <w:t>Carlow:</w:t>
      </w:r>
      <w:r w:rsidRPr="00464F09">
        <w:rPr>
          <w:rFonts w:ascii="Calibri" w:eastAsia="Calibri" w:hAnsi="Calibri" w:cs="Calibri"/>
          <w:sz w:val="28"/>
        </w:rPr>
        <w:tab/>
        <w:t xml:space="preserve">www.stfiaccs.ie </w:t>
      </w:r>
    </w:p>
    <w:p w:rsidR="003E5ECB" w:rsidRPr="00464F09" w:rsidRDefault="003E5ECB" w:rsidP="003E5ECB">
      <w:pPr>
        <w:ind w:left="360" w:firstLine="360"/>
        <w:rPr>
          <w:rFonts w:ascii="Calibri" w:eastAsia="Calibri" w:hAnsi="Calibri" w:cs="Calibri"/>
          <w:color w:val="FF0000"/>
          <w:sz w:val="28"/>
        </w:rPr>
      </w:pPr>
      <w:r w:rsidRPr="00464F09">
        <w:rPr>
          <w:rFonts w:ascii="Calibri" w:eastAsia="Calibri" w:hAnsi="Calibri" w:cs="Calibri"/>
          <w:sz w:val="28"/>
        </w:rPr>
        <w:t>New Ross:</w:t>
      </w:r>
      <w:r w:rsidRPr="00464F09">
        <w:rPr>
          <w:rFonts w:ascii="Calibri" w:eastAsia="Calibri" w:hAnsi="Calibri" w:cs="Calibri"/>
          <w:sz w:val="28"/>
        </w:rPr>
        <w:tab/>
        <w:t>www.newrossswimmingclub.com</w:t>
      </w:r>
      <w:bookmarkStart w:id="0" w:name="_GoBack"/>
      <w:bookmarkEnd w:id="0"/>
    </w:p>
    <w:sectPr w:rsidR="003E5ECB" w:rsidRPr="00464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8AC"/>
    <w:multiLevelType w:val="multilevel"/>
    <w:tmpl w:val="A492F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E6782"/>
    <w:multiLevelType w:val="multilevel"/>
    <w:tmpl w:val="5B320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428D4"/>
    <w:multiLevelType w:val="multilevel"/>
    <w:tmpl w:val="01F8D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803E7"/>
    <w:multiLevelType w:val="multilevel"/>
    <w:tmpl w:val="DD0CC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EA0041"/>
    <w:multiLevelType w:val="hybridMultilevel"/>
    <w:tmpl w:val="EB12B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641BA6"/>
    <w:multiLevelType w:val="multilevel"/>
    <w:tmpl w:val="F0BCF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3"/>
    <w:rsid w:val="000E40C9"/>
    <w:rsid w:val="002148DD"/>
    <w:rsid w:val="002801D8"/>
    <w:rsid w:val="003E5ECB"/>
    <w:rsid w:val="0096360A"/>
    <w:rsid w:val="00CA03E8"/>
    <w:rsid w:val="00D614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0A"/>
    <w:pPr>
      <w:ind w:left="720"/>
      <w:contextualSpacing/>
    </w:pPr>
  </w:style>
  <w:style w:type="paragraph" w:styleId="BalloonText">
    <w:name w:val="Balloon Text"/>
    <w:basedOn w:val="Normal"/>
    <w:link w:val="BalloonTextChar"/>
    <w:uiPriority w:val="99"/>
    <w:semiHidden/>
    <w:unhideWhenUsed/>
    <w:rsid w:val="0096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0A"/>
    <w:rPr>
      <w:rFonts w:ascii="Segoe UI" w:hAnsi="Segoe UI" w:cs="Segoe UI"/>
      <w:sz w:val="18"/>
      <w:szCs w:val="18"/>
    </w:rPr>
  </w:style>
  <w:style w:type="table" w:styleId="TableGrid">
    <w:name w:val="Table Grid"/>
    <w:basedOn w:val="TableNormal"/>
    <w:uiPriority w:val="39"/>
    <w:rsid w:val="003E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0A"/>
    <w:pPr>
      <w:ind w:left="720"/>
      <w:contextualSpacing/>
    </w:pPr>
  </w:style>
  <w:style w:type="paragraph" w:styleId="BalloonText">
    <w:name w:val="Balloon Text"/>
    <w:basedOn w:val="Normal"/>
    <w:link w:val="BalloonTextChar"/>
    <w:uiPriority w:val="99"/>
    <w:semiHidden/>
    <w:unhideWhenUsed/>
    <w:rsid w:val="0096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0A"/>
    <w:rPr>
      <w:rFonts w:ascii="Segoe UI" w:hAnsi="Segoe UI" w:cs="Segoe UI"/>
      <w:sz w:val="18"/>
      <w:szCs w:val="18"/>
    </w:rPr>
  </w:style>
  <w:style w:type="table" w:styleId="TableGrid">
    <w:name w:val="Table Grid"/>
    <w:basedOn w:val="TableNormal"/>
    <w:uiPriority w:val="39"/>
    <w:rsid w:val="003E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Kepak</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Donohue</dc:creator>
  <cp:lastModifiedBy>Louise</cp:lastModifiedBy>
  <cp:revision>2</cp:revision>
  <cp:lastPrinted>2019-02-12T11:26:00Z</cp:lastPrinted>
  <dcterms:created xsi:type="dcterms:W3CDTF">2019-02-12T13:05:00Z</dcterms:created>
  <dcterms:modified xsi:type="dcterms:W3CDTF">2019-02-12T13:05:00Z</dcterms:modified>
</cp:coreProperties>
</file>